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84693" w14:textId="77777777" w:rsidR="000E3AFC" w:rsidRPr="00867F63" w:rsidRDefault="000E3AFC" w:rsidP="000E3AFC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Mass Announcement</w:t>
      </w:r>
      <w:r w:rsidRPr="00867F63">
        <w:rPr>
          <w:rFonts w:ascii="Cambria" w:hAnsi="Cambria"/>
          <w:b/>
          <w:sz w:val="32"/>
        </w:rPr>
        <w:t xml:space="preserve"> Suggestions</w:t>
      </w:r>
    </w:p>
    <w:p w14:paraId="59A832D8" w14:textId="77777777" w:rsidR="000E3AFC" w:rsidRPr="00867F63" w:rsidRDefault="000E3AFC" w:rsidP="000E3AFC">
      <w:pPr>
        <w:jc w:val="center"/>
        <w:rPr>
          <w:rFonts w:ascii="Cambria" w:hAnsi="Cambria"/>
          <w:b/>
          <w:sz w:val="32"/>
        </w:rPr>
      </w:pPr>
      <w:r w:rsidRPr="00867F63">
        <w:rPr>
          <w:rFonts w:ascii="Cambria" w:hAnsi="Cambria"/>
          <w:b/>
          <w:sz w:val="32"/>
        </w:rPr>
        <w:t>for Sundays leading up to the Solemnity of Christ the King</w:t>
      </w:r>
    </w:p>
    <w:p w14:paraId="24B36036" w14:textId="77777777" w:rsidR="000E3AFC" w:rsidRDefault="000E3AFC" w:rsidP="000E3AFC"/>
    <w:p w14:paraId="107EC5FF" w14:textId="77777777" w:rsidR="000E3AFC" w:rsidRDefault="000E3AFC" w:rsidP="000E3AFC">
      <w:pPr>
        <w:jc w:val="both"/>
      </w:pPr>
    </w:p>
    <w:p w14:paraId="6A7E7AF6" w14:textId="77777777" w:rsidR="000E3AFC" w:rsidRDefault="000E3AFC" w:rsidP="000E3AFC">
      <w:pPr>
        <w:jc w:val="both"/>
      </w:pPr>
    </w:p>
    <w:p w14:paraId="11401978" w14:textId="77777777" w:rsidR="000E3AFC" w:rsidRPr="000E3AFC" w:rsidRDefault="000E3AFC" w:rsidP="000E3AFC">
      <w:pPr>
        <w:jc w:val="both"/>
        <w:rPr>
          <w:b/>
          <w:sz w:val="24"/>
        </w:rPr>
      </w:pPr>
      <w:r w:rsidRPr="000E3AFC">
        <w:rPr>
          <w:b/>
          <w:sz w:val="24"/>
        </w:rPr>
        <w:t>Weeks leading up to the Solemnity of Christ the King</w:t>
      </w:r>
    </w:p>
    <w:p w14:paraId="631DCBDC" w14:textId="77777777" w:rsidR="000E3AFC" w:rsidRDefault="000E3AFC" w:rsidP="000E3AFC"/>
    <w:p w14:paraId="0922AAC4" w14:textId="1EB6289A" w:rsidR="00233D8D" w:rsidRDefault="000A0ABB" w:rsidP="00645CBA">
      <w:pPr>
        <w:ind w:left="720"/>
      </w:pPr>
      <w:r>
        <w:t xml:space="preserve">The Church’s annual Global Celebration of Young People is coming up on November </w:t>
      </w:r>
      <w:r w:rsidRPr="00805861">
        <w:rPr>
          <w:b/>
          <w:color w:val="FF0000"/>
        </w:rPr>
        <w:t>xx</w:t>
      </w:r>
      <w:r>
        <w:t xml:space="preserve">.  We </w:t>
      </w:r>
      <w:r w:rsidR="00645CBA">
        <w:t>will</w:t>
      </w:r>
      <w:r>
        <w:t xml:space="preserve"> pray in a special way that weekend for teenagers and young adults.  Young people: Please make sure to be here that weekend!  Everyone else: Please invite the youth and young adults that you know to join you for Mass on November </w:t>
      </w:r>
      <w:r w:rsidRPr="005D5904">
        <w:rPr>
          <w:b/>
          <w:color w:val="FF0000"/>
        </w:rPr>
        <w:t>xx</w:t>
      </w:r>
      <w:r>
        <w:t>!</w:t>
      </w:r>
    </w:p>
    <w:p w14:paraId="11FDCDA4" w14:textId="77777777" w:rsidR="000E3AFC" w:rsidRDefault="000E3AFC" w:rsidP="000E3AFC"/>
    <w:p w14:paraId="50C6B50A" w14:textId="5B859493" w:rsidR="000E3AFC" w:rsidRDefault="000E3AFC" w:rsidP="000E3AFC">
      <w:pPr>
        <w:jc w:val="both"/>
        <w:rPr>
          <w:b/>
          <w:sz w:val="24"/>
        </w:rPr>
      </w:pPr>
      <w:r>
        <w:rPr>
          <w:b/>
          <w:sz w:val="24"/>
        </w:rPr>
        <w:t>Weekend before</w:t>
      </w:r>
      <w:r w:rsidRPr="000E3AFC">
        <w:rPr>
          <w:b/>
          <w:sz w:val="24"/>
        </w:rPr>
        <w:t xml:space="preserve"> the Solemnity of Christ the King</w:t>
      </w:r>
    </w:p>
    <w:p w14:paraId="2EA1ACCF" w14:textId="3A3ACD2E" w:rsidR="00805861" w:rsidRPr="00805861" w:rsidRDefault="00805861" w:rsidP="00805861">
      <w:pPr>
        <w:ind w:left="720"/>
        <w:jc w:val="both"/>
        <w:rPr>
          <w:i/>
          <w:sz w:val="24"/>
        </w:rPr>
      </w:pPr>
      <w:r w:rsidRPr="00805861">
        <w:rPr>
          <w:i/>
          <w:sz w:val="24"/>
        </w:rPr>
        <w:t>(Thirty-third Sunday in Ordinary Time)</w:t>
      </w:r>
    </w:p>
    <w:p w14:paraId="721C1DC4" w14:textId="77777777" w:rsidR="000E3AFC" w:rsidRDefault="000E3AFC" w:rsidP="000E3AFC"/>
    <w:p w14:paraId="28D5D177" w14:textId="45871BBE" w:rsidR="000A0ABB" w:rsidRDefault="000A0ABB" w:rsidP="00645CBA">
      <w:pPr>
        <w:ind w:left="720"/>
      </w:pPr>
      <w:r>
        <w:t>Next weekend is the Church’s annual Global Celebration of Young People.  We will have a special blessing at Mass for teenagers and young adults.  Young people: Please make sure to be here next weekend!  Everyone else: Please invite the youth and young adults that you know to join you for Mass next weekend!  Maybe you could invite them out for a meal after M</w:t>
      </w:r>
      <w:r w:rsidR="00645CBA">
        <w:t>ass, too.</w:t>
      </w:r>
    </w:p>
    <w:p w14:paraId="3ED1DE38" w14:textId="77777777" w:rsidR="000E3AFC" w:rsidRDefault="000E3AFC" w:rsidP="000E3AFC"/>
    <w:p w14:paraId="1446D0A1" w14:textId="77777777" w:rsidR="000E3AFC" w:rsidRDefault="000E3AFC" w:rsidP="000E3AFC">
      <w:bookmarkStart w:id="0" w:name="_GoBack"/>
      <w:bookmarkEnd w:id="0"/>
    </w:p>
    <w:p w14:paraId="693F81EF" w14:textId="77777777" w:rsidR="000E3AFC" w:rsidRDefault="000E3AFC" w:rsidP="000E3AFC"/>
    <w:sectPr w:rsidR="000E3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FC"/>
    <w:rsid w:val="000A0ABB"/>
    <w:rsid w:val="000E3AFC"/>
    <w:rsid w:val="00233D8D"/>
    <w:rsid w:val="005D5904"/>
    <w:rsid w:val="00645CBA"/>
    <w:rsid w:val="00735528"/>
    <w:rsid w:val="00805861"/>
    <w:rsid w:val="00D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9E68"/>
  <w15:chartTrackingRefBased/>
  <w15:docId w15:val="{B0164DB2-180F-4657-AC2D-6C734F68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255D75E3ECD469A8934595980C41F" ma:contentTypeVersion="14" ma:contentTypeDescription="Create a new document." ma:contentTypeScope="" ma:versionID="6528b0cf34e9cf33f6c6d93ee785388c">
  <xsd:schema xmlns:xsd="http://www.w3.org/2001/XMLSchema" xmlns:xs="http://www.w3.org/2001/XMLSchema" xmlns:p="http://schemas.microsoft.com/office/2006/metadata/properties" xmlns:ns3="ffe1af6c-ecbd-4b1b-818a-fc37932fc06e" xmlns:ns4="697df0f4-7582-4f58-b474-84b4eb361a59" targetNamespace="http://schemas.microsoft.com/office/2006/metadata/properties" ma:root="true" ma:fieldsID="307f1ca92ad6b39575459f59e95f3740" ns3:_="" ns4:_="">
    <xsd:import namespace="ffe1af6c-ecbd-4b1b-818a-fc37932fc06e"/>
    <xsd:import namespace="697df0f4-7582-4f58-b474-84b4eb361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af6c-ecbd-4b1b-818a-fc37932f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df0f4-7582-4f58-b474-84b4eb361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B4FC8-A729-4B8E-8A18-99E88ABEF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AC1C4-F8B2-4A5A-9EDF-60B68A86C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1af6c-ecbd-4b1b-818a-fc37932fc06e"/>
    <ds:schemaRef ds:uri="697df0f4-7582-4f58-b474-84b4eb361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DEB9F-94E8-4BB9-99AF-59A312A1D45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fe1af6c-ecbd-4b1b-818a-fc37932fc06e"/>
    <ds:schemaRef ds:uri="697df0f4-7582-4f58-b474-84b4eb361a5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Costantini</dc:creator>
  <cp:keywords/>
  <dc:description/>
  <cp:lastModifiedBy>Francine Costantini</cp:lastModifiedBy>
  <cp:revision>5</cp:revision>
  <dcterms:created xsi:type="dcterms:W3CDTF">2022-10-21T17:00:00Z</dcterms:created>
  <dcterms:modified xsi:type="dcterms:W3CDTF">2022-10-24T16:44:00Z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0x0101000F4255D75E3ECD469A8934595980C41F</vt:lpwstr>
  </property>
</Properties>
</file>