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769C" w14:textId="77777777" w:rsidR="007612A4" w:rsidRPr="00867F63" w:rsidRDefault="007612A4" w:rsidP="007612A4">
      <w:pPr>
        <w:jc w:val="center"/>
        <w:rPr>
          <w:rFonts w:ascii="Cambria" w:hAnsi="Cambria"/>
          <w:b/>
          <w:sz w:val="32"/>
        </w:rPr>
      </w:pPr>
      <w:bookmarkStart w:id="0" w:name="_GoBack"/>
      <w:r w:rsidRPr="00867F63">
        <w:rPr>
          <w:rFonts w:ascii="Cambria" w:hAnsi="Cambria"/>
          <w:b/>
          <w:sz w:val="32"/>
        </w:rPr>
        <w:t>Universal Prayer Suggestions</w:t>
      </w:r>
    </w:p>
    <w:p w14:paraId="67CAE110" w14:textId="77777777" w:rsidR="00CF2521" w:rsidRPr="00867F63" w:rsidRDefault="007612A4" w:rsidP="007612A4">
      <w:pPr>
        <w:jc w:val="center"/>
        <w:rPr>
          <w:rFonts w:ascii="Cambria" w:hAnsi="Cambria"/>
          <w:b/>
          <w:sz w:val="32"/>
        </w:rPr>
      </w:pPr>
      <w:r w:rsidRPr="00867F63">
        <w:rPr>
          <w:rFonts w:ascii="Cambria" w:hAnsi="Cambria"/>
          <w:b/>
          <w:sz w:val="32"/>
        </w:rPr>
        <w:t>for Sundays leading up to the Solemnity of Christ the King</w:t>
      </w:r>
    </w:p>
    <w:bookmarkEnd w:id="0"/>
    <w:p w14:paraId="6D290AF6" w14:textId="5A54762B" w:rsidR="007612A4" w:rsidRDefault="007612A4" w:rsidP="007612A4"/>
    <w:p w14:paraId="754645DB" w14:textId="77777777" w:rsidR="00867F63" w:rsidRDefault="00867F63" w:rsidP="007612A4"/>
    <w:p w14:paraId="17D0A48C" w14:textId="77777777" w:rsidR="00D07070" w:rsidRPr="009759C1" w:rsidRDefault="00D07070" w:rsidP="00867F63">
      <w:pPr>
        <w:ind w:left="360" w:right="360"/>
        <w:jc w:val="both"/>
        <w:rPr>
          <w:i/>
        </w:rPr>
      </w:pPr>
      <w:r w:rsidRPr="007612A4">
        <w:rPr>
          <w:i/>
        </w:rPr>
        <w:t xml:space="preserve">NOTE: </w:t>
      </w:r>
      <w:r w:rsidRPr="007612A4">
        <w:rPr>
          <w:b/>
          <w:i/>
        </w:rPr>
        <w:t xml:space="preserve">There should </w:t>
      </w:r>
      <w:r>
        <w:rPr>
          <w:b/>
          <w:i/>
        </w:rPr>
        <w:t xml:space="preserve">only be </w:t>
      </w:r>
      <w:r w:rsidRPr="007612A4">
        <w:rPr>
          <w:b/>
          <w:i/>
        </w:rPr>
        <w:t xml:space="preserve">five </w:t>
      </w:r>
      <w:r>
        <w:rPr>
          <w:b/>
          <w:i/>
        </w:rPr>
        <w:t xml:space="preserve">or so </w:t>
      </w:r>
      <w:r w:rsidRPr="007612A4">
        <w:rPr>
          <w:b/>
          <w:i/>
        </w:rPr>
        <w:t>petitions</w:t>
      </w:r>
      <w:r w:rsidRPr="007612A4">
        <w:rPr>
          <w:i/>
        </w:rPr>
        <w:t xml:space="preserve"> for the Universal Prayer during the Mass (also known as the “Prayer of the Faithful” or the “petitions”). </w:t>
      </w:r>
      <w:r>
        <w:rPr>
          <w:i/>
        </w:rPr>
        <w:t xml:space="preserve"> </w:t>
      </w:r>
      <w:r w:rsidRPr="009759C1">
        <w:rPr>
          <w:b/>
          <w:i/>
        </w:rPr>
        <w:t>Just pick ONE of these to include.</w:t>
      </w:r>
      <w:r>
        <w:rPr>
          <w:i/>
        </w:rPr>
        <w:t xml:space="preserve">  Perhaps choose a different petition to add the four weeks leading up to the Solemnity of Christ the King.</w:t>
      </w:r>
    </w:p>
    <w:p w14:paraId="3A4548EE" w14:textId="77777777" w:rsidR="00D07070" w:rsidRDefault="00D07070" w:rsidP="00D07070">
      <w:pPr>
        <w:jc w:val="both"/>
        <w:rPr>
          <w:i/>
        </w:rPr>
      </w:pPr>
    </w:p>
    <w:p w14:paraId="341C42B4" w14:textId="47F6076F" w:rsidR="00D07070" w:rsidRDefault="00D07070" w:rsidP="007612A4"/>
    <w:p w14:paraId="44880B22" w14:textId="77777777" w:rsidR="00D07070" w:rsidRDefault="00D07070" w:rsidP="007612A4"/>
    <w:p w14:paraId="2DF2BAF2" w14:textId="77777777" w:rsidR="007612A4" w:rsidRDefault="007612A4" w:rsidP="007612A4">
      <w:r>
        <w:t>For young people in the Church, that they may be welcomed as an integral part of the Body of Christ by all God’s faithful, we pray to the Lord.</w:t>
      </w:r>
    </w:p>
    <w:p w14:paraId="53FA996C" w14:textId="77777777" w:rsidR="007612A4" w:rsidRDefault="007612A4" w:rsidP="007612A4"/>
    <w:p w14:paraId="4FDCB753" w14:textId="77777777" w:rsidR="007612A4" w:rsidRDefault="007612A4" w:rsidP="007612A4">
      <w:r>
        <w:t>For youth and young adults searching for meaning, that they may discern God’s unique role for them in building up his Kingdom, we pray to the Lord.</w:t>
      </w:r>
    </w:p>
    <w:p w14:paraId="6171C4FD" w14:textId="77777777" w:rsidR="007612A4" w:rsidRDefault="007612A4" w:rsidP="007612A4"/>
    <w:p w14:paraId="649F15F2" w14:textId="77777777" w:rsidR="007612A4" w:rsidRDefault="007612A4" w:rsidP="007612A4">
      <w:r>
        <w:t>For young people on the margins of society, for those suffering in body and mind, and for those who are lost and alone, may they find compassion and accompaniment from the Church and her members, we pray to the Lord.</w:t>
      </w:r>
    </w:p>
    <w:p w14:paraId="4619BE4E" w14:textId="77777777" w:rsidR="007612A4" w:rsidRDefault="007612A4" w:rsidP="007612A4"/>
    <w:p w14:paraId="4CFC47E9" w14:textId="2AA1B3A5" w:rsidR="009759C1" w:rsidRDefault="009759C1" w:rsidP="009759C1">
      <w:r>
        <w:t>For the Church, as she prepares to celebrate young people on the Solemnity of Christ the King</w:t>
      </w:r>
      <w:r w:rsidR="00412E03">
        <w:t xml:space="preserve"> </w:t>
      </w:r>
      <w:r w:rsidR="00412E03" w:rsidRPr="00412E03">
        <w:rPr>
          <w:i/>
        </w:rPr>
        <w:t>(on November xx or next weekend</w:t>
      </w:r>
      <w:r w:rsidRPr="00412E03">
        <w:rPr>
          <w:i/>
        </w:rPr>
        <w:t>)</w:t>
      </w:r>
      <w:r>
        <w:t>, that all people understand more deeply the love Christ has for the young, we pray to the Lord.</w:t>
      </w:r>
    </w:p>
    <w:p w14:paraId="6995BAB4" w14:textId="77777777" w:rsidR="009759C1" w:rsidRDefault="009759C1" w:rsidP="009759C1"/>
    <w:p w14:paraId="64A6848F" w14:textId="2F8E1A98" w:rsidR="007612A4" w:rsidRDefault="007612A4" w:rsidP="009759C1">
      <w:r>
        <w:t xml:space="preserve">For youth and young adults who are distant from the Church, that the upcoming universal celebration of young people </w:t>
      </w:r>
      <w:r w:rsidR="009759C1" w:rsidRPr="00412E03">
        <w:rPr>
          <w:i/>
        </w:rPr>
        <w:t>(</w:t>
      </w:r>
      <w:r w:rsidR="00412E03" w:rsidRPr="00412E03">
        <w:rPr>
          <w:i/>
        </w:rPr>
        <w:t>on November xx or next weekend</w:t>
      </w:r>
      <w:r w:rsidR="009759C1" w:rsidRPr="00412E03">
        <w:rPr>
          <w:i/>
        </w:rPr>
        <w:t>)</w:t>
      </w:r>
      <w:r w:rsidR="009759C1">
        <w:t xml:space="preserve"> </w:t>
      </w:r>
      <w:r>
        <w:t>may be an opportunity for renewal and connection, we pray to the Lord.</w:t>
      </w:r>
    </w:p>
    <w:p w14:paraId="42ACA704" w14:textId="77777777" w:rsidR="009759C1" w:rsidRDefault="009759C1" w:rsidP="009759C1"/>
    <w:p w14:paraId="63385410" w14:textId="77777777" w:rsidR="007612A4" w:rsidRDefault="007612A4" w:rsidP="007612A4"/>
    <w:p w14:paraId="02FDDC28" w14:textId="77777777" w:rsidR="007612A4" w:rsidRDefault="007612A4" w:rsidP="007612A4"/>
    <w:p w14:paraId="5FF3A50C" w14:textId="7D86C748" w:rsidR="007612A4" w:rsidRPr="007612A4" w:rsidRDefault="007612A4" w:rsidP="007612A4">
      <w:pPr>
        <w:rPr>
          <w:rFonts w:cstheme="minorHAnsi"/>
          <w:i/>
        </w:rPr>
      </w:pPr>
      <w:r w:rsidRPr="007612A4">
        <w:rPr>
          <w:rFonts w:cstheme="minorHAnsi"/>
          <w:i/>
        </w:rPr>
        <w:t xml:space="preserve">Adapted from the </w:t>
      </w:r>
      <w:hyperlink r:id="rId7" w:history="1">
        <w:r w:rsidRPr="007612A4">
          <w:rPr>
            <w:rStyle w:val="Hyperlink"/>
            <w:rFonts w:cstheme="minorHAnsi"/>
            <w:b/>
            <w:bCs/>
            <w:i/>
            <w:color w:val="0B416C"/>
            <w:bdr w:val="none" w:sz="0" w:space="0" w:color="auto" w:frame="1"/>
          </w:rPr>
          <w:t>USCCB Nat</w:t>
        </w:r>
        <w:r w:rsidR="00A77203">
          <w:rPr>
            <w:rStyle w:val="Hyperlink"/>
            <w:rFonts w:cstheme="minorHAnsi"/>
            <w:b/>
            <w:bCs/>
            <w:i/>
            <w:color w:val="0B416C"/>
            <w:bdr w:val="none" w:sz="0" w:space="0" w:color="auto" w:frame="1"/>
          </w:rPr>
          <w:t>ional Pastoral Guidebook for</w:t>
        </w:r>
        <w:r w:rsidRPr="007612A4">
          <w:rPr>
            <w:rStyle w:val="Hyperlink"/>
            <w:rFonts w:cstheme="minorHAnsi"/>
            <w:b/>
            <w:bCs/>
            <w:i/>
            <w:color w:val="0B416C"/>
            <w:bdr w:val="none" w:sz="0" w:space="0" w:color="auto" w:frame="1"/>
          </w:rPr>
          <w:t xml:space="preserve"> the Global Celebration of Young People</w:t>
        </w:r>
      </w:hyperlink>
      <w:r w:rsidRPr="007612A4">
        <w:rPr>
          <w:rStyle w:val="Strong"/>
          <w:rFonts w:cstheme="minorHAnsi"/>
          <w:i/>
          <w:color w:val="262626"/>
          <w:bdr w:val="none" w:sz="0" w:space="0" w:color="auto" w:frame="1"/>
          <w:shd w:val="clear" w:color="auto" w:fill="FFFFFF"/>
        </w:rPr>
        <w:t> </w:t>
      </w:r>
      <w:r w:rsidRPr="007612A4">
        <w:rPr>
          <w:rFonts w:cstheme="minorHAnsi"/>
          <w:i/>
          <w:color w:val="262626"/>
          <w:shd w:val="clear" w:color="auto" w:fill="FFFFFF"/>
        </w:rPr>
        <w:t>(English)</w:t>
      </w:r>
      <w:r w:rsidR="00312B9C">
        <w:rPr>
          <w:rFonts w:cstheme="minorHAnsi"/>
          <w:i/>
          <w:color w:val="262626"/>
          <w:shd w:val="clear" w:color="auto" w:fill="FFFFFF"/>
        </w:rPr>
        <w:t>, p. 47.</w:t>
      </w:r>
    </w:p>
    <w:sectPr w:rsidR="007612A4" w:rsidRPr="0076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A4"/>
    <w:rsid w:val="00167612"/>
    <w:rsid w:val="002C1ADE"/>
    <w:rsid w:val="00312B9C"/>
    <w:rsid w:val="00412E03"/>
    <w:rsid w:val="007612A4"/>
    <w:rsid w:val="007D6494"/>
    <w:rsid w:val="00867F63"/>
    <w:rsid w:val="009759C1"/>
    <w:rsid w:val="00A303A0"/>
    <w:rsid w:val="00A77203"/>
    <w:rsid w:val="00CF2521"/>
    <w:rsid w:val="00D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8E02"/>
  <w15:chartTrackingRefBased/>
  <w15:docId w15:val="{026CEB19-CDEB-4A9B-B062-BFB490D0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2A4"/>
    <w:rPr>
      <w:b/>
      <w:bCs/>
    </w:rPr>
  </w:style>
  <w:style w:type="character" w:styleId="Hyperlink">
    <w:name w:val="Hyperlink"/>
    <w:basedOn w:val="DefaultParagraphFont"/>
    <w:uiPriority w:val="99"/>
    <w:semiHidden/>
    <w:unhideWhenUsed/>
    <w:rsid w:val="007612A4"/>
    <w:rPr>
      <w:color w:val="0000FF"/>
      <w:u w:val="single"/>
    </w:rPr>
  </w:style>
  <w:style w:type="character" w:styleId="FollowedHyperlink">
    <w:name w:val="FollowedHyperlink"/>
    <w:basedOn w:val="DefaultParagraphFont"/>
    <w:uiPriority w:val="99"/>
    <w:semiHidden/>
    <w:unhideWhenUsed/>
    <w:rsid w:val="00A77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ccb.org/resources/usccb-christ-the-king-guideboo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492C-298C-464C-8C4B-4B00D10BEFA3}">
  <ds:schemaRefs>
    <ds:schemaRef ds:uri="http://schemas.microsoft.com/sharepoint/v3/contenttype/forms"/>
  </ds:schemaRefs>
</ds:datastoreItem>
</file>

<file path=customXml/itemProps2.xml><?xml version="1.0" encoding="utf-8"?>
<ds:datastoreItem xmlns:ds="http://schemas.openxmlformats.org/officeDocument/2006/customXml" ds:itemID="{A478D18A-F86C-4F48-B0BC-89E4FE594EA1}">
  <ds:schemaRefs>
    <ds:schemaRef ds:uri="http://purl.org/dc/elements/1.1/"/>
    <ds:schemaRef ds:uri="http://schemas.microsoft.com/office/2006/metadata/properties"/>
    <ds:schemaRef ds:uri="ffe1af6c-ecbd-4b1b-818a-fc37932fc06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97df0f4-7582-4f58-b474-84b4eb361a59"/>
    <ds:schemaRef ds:uri="http://www.w3.org/XML/1998/namespace"/>
  </ds:schemaRefs>
</ds:datastoreItem>
</file>

<file path=customXml/itemProps3.xml><?xml version="1.0" encoding="utf-8"?>
<ds:datastoreItem xmlns:ds="http://schemas.openxmlformats.org/officeDocument/2006/customXml" ds:itemID="{A8212F1F-BD36-448E-9110-3D689967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9</cp:revision>
  <dcterms:created xsi:type="dcterms:W3CDTF">2022-10-05T18:49:00Z</dcterms:created>
  <dcterms:modified xsi:type="dcterms:W3CDTF">2022-10-21T20:23:00Z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